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  <w:bookmarkStart w:id="0" w:name="_GoBack"/>
      <w:bookmarkEnd w:id="0"/>
    </w:p>
    <w:p w:rsidR="0051624A" w:rsidRPr="001013A9" w:rsidRDefault="0051624A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D55E3C" w:rsidRPr="001013A9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8"/>
          <w:szCs w:val="28"/>
          <w:lang w:val="ru-RU"/>
        </w:rPr>
      </w:pPr>
    </w:p>
    <w:p w:rsidR="00CD3A67" w:rsidRPr="00666C0F" w:rsidRDefault="00627782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</w:t>
      </w:r>
      <w:r w:rsidR="0081248C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положение о присуждении премий</w:t>
      </w:r>
      <w:r w:rsidR="00FC494E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Губернатора Свердловской области в сфере здравоохранения, утвержденное 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приказ</w:t>
      </w:r>
      <w:r w:rsidR="00FC494E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ом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Министерства здравоохранения Свердловской области от </w:t>
      </w:r>
      <w:r w:rsidR="00030F6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07.10.2021 № 2286-п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</w:t>
      </w:r>
      <w:r w:rsidR="00030F6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Об утверждении Положения о присуждении премий Губернатора Свердловской области в сфере зд</w:t>
      </w:r>
      <w:r w:rsidR="003D7D66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равоохранения</w:t>
      </w:r>
      <w:r w:rsidR="002C0B6B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3E7547" w:rsidRPr="001013A9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color w:val="4D4D4D"/>
          <w:sz w:val="28"/>
          <w:szCs w:val="28"/>
          <w:lang w:val="ru-RU"/>
        </w:rPr>
      </w:pPr>
    </w:p>
    <w:p w:rsidR="0096490C" w:rsidRPr="0096490C" w:rsidRDefault="0096490C" w:rsidP="0096490C">
      <w:pPr>
        <w:spacing w:after="0"/>
        <w:ind w:right="56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</w:pPr>
      <w:r w:rsidRPr="0096490C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>В соответствии со статьей 101 Областного закона от 10 марта 1999 года</w:t>
      </w:r>
      <w:r w:rsidRPr="0096490C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br/>
        <w:t>№ 4-ОЗ «О правовых актах в Свердловской области»</w:t>
      </w:r>
    </w:p>
    <w:p w:rsidR="00CD3A67" w:rsidRDefault="00CD3A67" w:rsidP="00666C0F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1013A9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</w:t>
      </w:r>
      <w:r w:rsidR="009A0654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РИКАЗЫВАЮ</w:t>
      </w:r>
      <w:r w:rsidR="003E7547" w:rsidRPr="001013A9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:</w:t>
      </w:r>
    </w:p>
    <w:p w:rsidR="00627782" w:rsidRDefault="002056A3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1. </w:t>
      </w:r>
      <w:r w:rsidR="00627782">
        <w:rPr>
          <w:rFonts w:ascii="Liberation Serif" w:hAnsi="Liberation Serif" w:cs="Liberation Serif"/>
          <w:sz w:val="28"/>
          <w:szCs w:val="28"/>
          <w:lang w:val="ru-RU"/>
        </w:rPr>
        <w:t>Внести в</w:t>
      </w:r>
      <w:r w:rsidR="00F04D7A">
        <w:rPr>
          <w:rFonts w:ascii="Liberation Serif" w:hAnsi="Liberation Serif" w:cs="Liberation Serif"/>
          <w:sz w:val="28"/>
          <w:szCs w:val="28"/>
          <w:lang w:val="ru-RU"/>
        </w:rPr>
        <w:t xml:space="preserve"> Положение </w:t>
      </w:r>
      <w:r w:rsidR="00A0436B">
        <w:rPr>
          <w:rFonts w:ascii="Liberation Serif" w:hAnsi="Liberation Serif" w:cs="Liberation Serif"/>
          <w:sz w:val="28"/>
          <w:szCs w:val="28"/>
          <w:lang w:val="ru-RU"/>
        </w:rPr>
        <w:t>о присуждении премий Губернатора Свердловской области в сфере зд</w:t>
      </w:r>
      <w:r w:rsidR="003D7D66">
        <w:rPr>
          <w:rFonts w:ascii="Liberation Serif" w:hAnsi="Liberation Serif" w:cs="Liberation Serif"/>
          <w:sz w:val="28"/>
          <w:szCs w:val="28"/>
          <w:lang w:val="ru-RU"/>
        </w:rPr>
        <w:t>рав</w:t>
      </w:r>
      <w:r w:rsidR="00A0436B">
        <w:rPr>
          <w:rFonts w:ascii="Liberation Serif" w:hAnsi="Liberation Serif" w:cs="Liberation Serif"/>
          <w:sz w:val="28"/>
          <w:szCs w:val="28"/>
          <w:lang w:val="ru-RU"/>
        </w:rPr>
        <w:t>оохранения</w:t>
      </w:r>
      <w:r w:rsidR="00F04D7A">
        <w:rPr>
          <w:rFonts w:ascii="Liberation Serif" w:hAnsi="Liberation Serif" w:cs="Liberation Serif"/>
          <w:sz w:val="28"/>
          <w:szCs w:val="28"/>
          <w:lang w:val="ru-RU"/>
        </w:rPr>
        <w:t xml:space="preserve">, утвержденное 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>приказ</w:t>
      </w:r>
      <w:r w:rsidR="00F04D7A">
        <w:rPr>
          <w:rFonts w:ascii="Liberation Serif" w:hAnsi="Liberation Serif" w:cs="Liberation Serif"/>
          <w:bCs/>
          <w:sz w:val="28"/>
          <w:szCs w:val="28"/>
          <w:lang w:val="ru-RU"/>
        </w:rPr>
        <w:t>ом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Министерства здрав</w:t>
      </w:r>
      <w:r w:rsidR="0096490C">
        <w:rPr>
          <w:rFonts w:ascii="Liberation Serif" w:hAnsi="Liberation Serif" w:cs="Liberation Serif"/>
          <w:bCs/>
          <w:sz w:val="28"/>
          <w:szCs w:val="28"/>
          <w:lang w:val="ru-RU"/>
        </w:rPr>
        <w:t>оохранения Свердловской области</w:t>
      </w:r>
      <w:r w:rsidR="00F04D7A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от </w:t>
      </w:r>
      <w:r w:rsidR="00A0436B">
        <w:rPr>
          <w:rFonts w:ascii="Liberation Serif" w:hAnsi="Liberation Serif" w:cs="Liberation Serif"/>
          <w:bCs/>
          <w:sz w:val="28"/>
          <w:szCs w:val="28"/>
          <w:lang w:val="ru-RU"/>
        </w:rPr>
        <w:t>07.10.2021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№ </w:t>
      </w:r>
      <w:r w:rsidR="00A0436B">
        <w:rPr>
          <w:rFonts w:ascii="Liberation Serif" w:hAnsi="Liberation Serif" w:cs="Liberation Serif"/>
          <w:bCs/>
          <w:sz w:val="28"/>
          <w:szCs w:val="28"/>
          <w:lang w:val="ru-RU"/>
        </w:rPr>
        <w:t>2286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>-п «</w:t>
      </w:r>
      <w:r w:rsidR="00A0436B" w:rsidRPr="00A0436B">
        <w:rPr>
          <w:rFonts w:ascii="Liberation Serif" w:hAnsi="Liberation Serif" w:cs="Liberation Serif"/>
          <w:bCs/>
          <w:sz w:val="28"/>
          <w:szCs w:val="28"/>
          <w:lang w:val="ru-RU"/>
        </w:rPr>
        <w:t>Об утверждении Положения о присуждении премий Губернатора Свердловской области в сфере зд</w:t>
      </w:r>
      <w:r w:rsidR="003D7D66">
        <w:rPr>
          <w:rFonts w:ascii="Liberation Serif" w:hAnsi="Liberation Serif" w:cs="Liberation Serif"/>
          <w:bCs/>
          <w:sz w:val="28"/>
          <w:szCs w:val="28"/>
          <w:lang w:val="ru-RU"/>
        </w:rPr>
        <w:t>ра</w:t>
      </w:r>
      <w:r w:rsidR="00A0436B" w:rsidRPr="00A0436B">
        <w:rPr>
          <w:rFonts w:ascii="Liberation Serif" w:hAnsi="Liberation Serif" w:cs="Liberation Serif"/>
          <w:bCs/>
          <w:sz w:val="28"/>
          <w:szCs w:val="28"/>
          <w:lang w:val="ru-RU"/>
        </w:rPr>
        <w:t>воохранения</w:t>
      </w:r>
      <w:r w:rsidR="00627782" w:rsidRPr="00627782">
        <w:rPr>
          <w:rFonts w:ascii="Liberation Serif" w:hAnsi="Liberation Serif" w:cs="Liberation Serif"/>
          <w:bCs/>
          <w:sz w:val="28"/>
          <w:szCs w:val="28"/>
          <w:lang w:val="ru-RU"/>
        </w:rPr>
        <w:t>»</w:t>
      </w:r>
      <w:r w:rsidR="00C412F9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</w:t>
      </w:r>
      <w:r w:rsidR="00C412F9">
        <w:rPr>
          <w:rFonts w:ascii="Liberation Serif" w:hAnsi="Liberation Serif" w:cs="Liberation Serif"/>
          <w:sz w:val="28"/>
          <w:szCs w:val="28"/>
          <w:lang w:val="ru-RU"/>
        </w:rPr>
        <w:t>(«Официальный интернет-портал правовой информации Свердловской области» (</w:t>
      </w:r>
      <w:r w:rsidR="00C412F9">
        <w:rPr>
          <w:rFonts w:ascii="Liberation Serif" w:hAnsi="Liberation Serif" w:cs="Liberation Serif"/>
          <w:sz w:val="28"/>
          <w:szCs w:val="28"/>
        </w:rPr>
        <w:t>www</w:t>
      </w:r>
      <w:r w:rsidR="00C412F9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C412F9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C412F9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C412F9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C412F9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C412F9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F6629D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C412F9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856AB7">
        <w:rPr>
          <w:rFonts w:ascii="Liberation Serif" w:hAnsi="Liberation Serif" w:cs="Liberation Serif"/>
          <w:sz w:val="28"/>
          <w:szCs w:val="28"/>
          <w:lang w:val="ru-RU"/>
        </w:rPr>
        <w:t>2021</w:t>
      </w:r>
      <w:r w:rsidR="00C412F9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856AB7">
        <w:rPr>
          <w:rFonts w:ascii="Liberation Serif" w:hAnsi="Liberation Serif" w:cs="Liberation Serif"/>
          <w:sz w:val="28"/>
          <w:szCs w:val="28"/>
          <w:lang w:val="ru-RU"/>
        </w:rPr>
        <w:t>12 октября</w:t>
      </w:r>
      <w:r w:rsidR="00C412F9">
        <w:rPr>
          <w:rFonts w:ascii="Liberation Serif" w:hAnsi="Liberation Serif" w:cs="Liberation Serif"/>
          <w:sz w:val="28"/>
          <w:szCs w:val="28"/>
          <w:lang w:val="ru-RU"/>
        </w:rPr>
        <w:t xml:space="preserve">, № </w:t>
      </w:r>
      <w:r w:rsidR="00856AB7">
        <w:rPr>
          <w:rFonts w:ascii="Liberation Serif" w:hAnsi="Liberation Serif" w:cs="Liberation Serif"/>
          <w:sz w:val="28"/>
          <w:szCs w:val="28"/>
          <w:lang w:val="ru-RU"/>
        </w:rPr>
        <w:t>32005</w:t>
      </w:r>
      <w:r w:rsidR="00F6629D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307BD9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F6629D">
        <w:rPr>
          <w:rFonts w:ascii="Liberation Serif" w:hAnsi="Liberation Serif" w:cs="Liberation Serif"/>
          <w:sz w:val="28"/>
          <w:szCs w:val="28"/>
          <w:lang w:val="ru-RU"/>
        </w:rPr>
        <w:br/>
        <w:t>с изменениями, внесенными приказом Министерства здравоохранения Свердловской области от 12.04.2022 №768-п,</w:t>
      </w:r>
      <w:r w:rsidR="00307BD9">
        <w:rPr>
          <w:rFonts w:ascii="Liberation Serif" w:hAnsi="Liberation Serif" w:cs="Liberation Serif"/>
          <w:sz w:val="28"/>
          <w:szCs w:val="28"/>
          <w:lang w:val="ru-RU"/>
        </w:rPr>
        <w:t xml:space="preserve"> следующие изменения</w:t>
      </w:r>
      <w:r w:rsidR="00627782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: </w:t>
      </w:r>
    </w:p>
    <w:p w:rsidR="00F6629D" w:rsidRDefault="00EB4C99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>1) </w:t>
      </w:r>
      <w:r w:rsidR="006E4F11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подпункт 10 </w:t>
      </w: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пункт</w:t>
      </w:r>
      <w:r w:rsidR="006E4F11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а</w:t>
      </w: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</w:t>
      </w:r>
      <w:r w:rsidR="00856AB7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3 </w:t>
      </w:r>
      <w:r w:rsidR="006E4F11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изложить в следующей редакции</w:t>
      </w:r>
      <w:r w:rsidR="00FC494E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:</w:t>
      </w:r>
    </w:p>
    <w:p w:rsidR="00EB4C99" w:rsidRDefault="00FC494E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«10) </w:t>
      </w:r>
      <w:r w:rsidR="00856AB7" w:rsidRPr="00856AB7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>«За создание безопасной среды» – вручается специалистам любой медицинской специальности, работа</w:t>
      </w:r>
      <w:r w:rsidR="00856AB7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ющим в медицинских организациях, </w:t>
      </w:r>
      <w:r w:rsidR="00856AB7" w:rsidRPr="00856AB7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органах Росздравнадзора </w:t>
      </w:r>
      <w:r w:rsidR="00856AB7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и органах </w:t>
      </w:r>
      <w:proofErr w:type="spellStart"/>
      <w:r w:rsidR="00856AB7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>Роспотребнадзора</w:t>
      </w:r>
      <w:proofErr w:type="spellEnd"/>
      <w:r w:rsidR="00856AB7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 </w:t>
      </w:r>
      <w:r w:rsidR="001A62E3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>за вклад в создание эффективных</w:t>
      </w:r>
      <w:r w:rsidR="001A62E3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br/>
      </w:r>
      <w:r w:rsidR="00856AB7" w:rsidRPr="00856AB7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и безопасных условий </w:t>
      </w:r>
      <w:r w:rsidR="006E4F11" w:rsidRPr="00856AB7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труда </w:t>
      </w:r>
      <w:r w:rsidR="006E4F11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>и</w:t>
      </w:r>
      <w:r w:rsidR="00856AB7" w:rsidRPr="00856AB7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 жизни медицинских работников.</w:t>
      </w:r>
      <w:r w:rsidR="00EB4C99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»;</w:t>
      </w:r>
    </w:p>
    <w:p w:rsidR="00F6629D" w:rsidRDefault="007763F5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2) </w:t>
      </w:r>
      <w:r w:rsidR="001D6436" w:rsidRPr="001D6436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пункт 13 </w:t>
      </w:r>
      <w:r w:rsidR="006E4F11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изложить в следующей редакции</w:t>
      </w:r>
      <w:r w:rsidR="00FC494E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:</w:t>
      </w:r>
    </w:p>
    <w:p w:rsidR="007763F5" w:rsidRPr="001D6436" w:rsidRDefault="00FC494E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«13. </w:t>
      </w:r>
      <w:r w:rsidR="001D6436" w:rsidRPr="001D6436">
        <w:rPr>
          <w:rFonts w:ascii="Liberation Serif" w:hAnsi="Liberation Serif" w:cs="Liberation Serif"/>
          <w:sz w:val="28"/>
          <w:szCs w:val="28"/>
          <w:lang w:val="ru-RU"/>
        </w:rPr>
        <w:t>Министерство</w:t>
      </w:r>
      <w:r w:rsidR="003D7D66">
        <w:rPr>
          <w:rFonts w:ascii="Liberation Serif" w:hAnsi="Liberation Serif" w:cs="Liberation Serif"/>
          <w:sz w:val="28"/>
          <w:szCs w:val="28"/>
          <w:lang w:val="ru-RU"/>
        </w:rPr>
        <w:t xml:space="preserve"> после получения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D6436" w:rsidRPr="001D6436">
        <w:rPr>
          <w:rFonts w:ascii="Liberation Serif" w:hAnsi="Liberation Serif" w:cs="Liberation Serif"/>
          <w:sz w:val="28"/>
          <w:szCs w:val="28"/>
          <w:lang w:val="ru-RU"/>
        </w:rPr>
        <w:t>и рассмотрения пакетов документов проводит регистрацию соискателей премий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D6436" w:rsidRPr="001D6436">
        <w:rPr>
          <w:rFonts w:ascii="Liberation Serif" w:hAnsi="Liberation Serif" w:cs="Liberation Serif"/>
          <w:sz w:val="28"/>
          <w:szCs w:val="28"/>
          <w:lang w:val="ru-RU"/>
        </w:rPr>
        <w:t xml:space="preserve">и в течение </w:t>
      </w:r>
      <w:r w:rsidR="001D6436">
        <w:rPr>
          <w:rFonts w:ascii="Liberation Serif" w:hAnsi="Liberation Serif" w:cs="Liberation Serif"/>
          <w:sz w:val="28"/>
          <w:szCs w:val="28"/>
          <w:lang w:val="ru-RU"/>
        </w:rPr>
        <w:t>пяти</w:t>
      </w:r>
      <w:r w:rsidR="001D6436" w:rsidRPr="001D6436">
        <w:rPr>
          <w:rFonts w:ascii="Liberation Serif" w:hAnsi="Liberation Serif" w:cs="Liberation Serif"/>
          <w:sz w:val="28"/>
          <w:szCs w:val="28"/>
          <w:lang w:val="ru-RU"/>
        </w:rPr>
        <w:t xml:space="preserve"> рабочих дней направляет представленные пакеты документов</w:t>
      </w:r>
      <w:r w:rsidR="00F6629D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D6436" w:rsidRPr="001D6436">
        <w:rPr>
          <w:rFonts w:ascii="Liberation Serif" w:hAnsi="Liberation Serif" w:cs="Liberation Serif"/>
          <w:sz w:val="28"/>
          <w:szCs w:val="28"/>
          <w:lang w:val="ru-RU"/>
        </w:rPr>
        <w:t>в зависимости от территориальной принадлежности в соответствующие межмуниципальные центры и Ассоциацию соде</w:t>
      </w:r>
      <w:r w:rsidR="003D7D66">
        <w:rPr>
          <w:rFonts w:ascii="Liberation Serif" w:hAnsi="Liberation Serif" w:cs="Liberation Serif"/>
          <w:sz w:val="28"/>
          <w:szCs w:val="28"/>
          <w:lang w:val="ru-RU"/>
        </w:rPr>
        <w:t>йствия развитию здравоохранения</w:t>
      </w:r>
      <w:r w:rsidR="00F6629D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D6436" w:rsidRPr="001D6436">
        <w:rPr>
          <w:rFonts w:ascii="Liberation Serif" w:hAnsi="Liberation Serif" w:cs="Liberation Serif"/>
          <w:sz w:val="28"/>
          <w:szCs w:val="28"/>
          <w:lang w:val="ru-RU"/>
        </w:rPr>
        <w:t>на второй этап конкурсного отбора</w:t>
      </w:r>
      <w:r w:rsidR="00F6629D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1D6436">
        <w:rPr>
          <w:rFonts w:ascii="Liberation Serif" w:hAnsi="Liberation Serif" w:cs="Liberation Serif"/>
          <w:sz w:val="28"/>
          <w:szCs w:val="28"/>
          <w:lang w:val="ru-RU"/>
        </w:rPr>
        <w:t>»;</w:t>
      </w:r>
    </w:p>
    <w:p w:rsidR="00F6629D" w:rsidRDefault="007763F5" w:rsidP="006E536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307BD9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A00520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307BD9">
        <w:rPr>
          <w:rFonts w:ascii="Liberation Serif" w:hAnsi="Liberation Serif" w:cs="Liberation Serif"/>
          <w:sz w:val="28"/>
          <w:szCs w:val="28"/>
          <w:lang w:val="ru-RU"/>
        </w:rPr>
        <w:t xml:space="preserve">пункт </w:t>
      </w:r>
      <w:r w:rsidR="00856AB7">
        <w:rPr>
          <w:rFonts w:ascii="Liberation Serif" w:hAnsi="Liberation Serif" w:cs="Liberation Serif"/>
          <w:sz w:val="28"/>
          <w:szCs w:val="28"/>
          <w:lang w:val="ru-RU"/>
        </w:rPr>
        <w:t>14</w:t>
      </w:r>
      <w:r w:rsidR="00307BD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3D7D66">
        <w:rPr>
          <w:rFonts w:ascii="Liberation Serif" w:hAnsi="Liberation Serif" w:cs="Liberation Serif"/>
          <w:sz w:val="28"/>
          <w:szCs w:val="28"/>
          <w:lang w:val="ru-RU"/>
        </w:rPr>
        <w:t>изложить в след</w:t>
      </w:r>
      <w:r w:rsidR="006E4F11">
        <w:rPr>
          <w:rFonts w:ascii="Liberation Serif" w:hAnsi="Liberation Serif" w:cs="Liberation Serif"/>
          <w:sz w:val="28"/>
          <w:szCs w:val="28"/>
          <w:lang w:val="ru-RU"/>
        </w:rPr>
        <w:t>ующей редакции</w:t>
      </w:r>
      <w:r w:rsidR="00FC494E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F6629D" w:rsidRDefault="00FC494E" w:rsidP="006E536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«14. </w:t>
      </w:r>
      <w:r w:rsidR="00856AB7" w:rsidRPr="00856AB7">
        <w:rPr>
          <w:rFonts w:ascii="Liberation Serif" w:hAnsi="Liberation Serif" w:cs="Liberation Serif"/>
          <w:sz w:val="28"/>
          <w:szCs w:val="28"/>
          <w:lang w:val="ru-RU"/>
        </w:rPr>
        <w:t>Для проведения второго этапа конкурсного отбора формиру</w:t>
      </w:r>
      <w:r w:rsidR="003D7D66">
        <w:rPr>
          <w:rFonts w:ascii="Liberation Serif" w:hAnsi="Liberation Serif" w:cs="Liberation Serif"/>
          <w:sz w:val="28"/>
          <w:szCs w:val="28"/>
          <w:lang w:val="ru-RU"/>
        </w:rPr>
        <w:t>ю</w:t>
      </w:r>
      <w:r w:rsidR="00856AB7" w:rsidRPr="00856AB7">
        <w:rPr>
          <w:rFonts w:ascii="Liberation Serif" w:hAnsi="Liberation Serif" w:cs="Liberation Serif"/>
          <w:sz w:val="28"/>
          <w:szCs w:val="28"/>
          <w:lang w:val="ru-RU"/>
        </w:rPr>
        <w:t xml:space="preserve">тся конкурсные комиссии межмуниципальных центров (далее – конкурсная комиссия). Для соискателей премий от организаций, расположенных на территории муниципального образования «город Екатеринбург», конкурсная комиссия </w:t>
      </w:r>
      <w:r w:rsidR="00856AB7" w:rsidRPr="00856AB7">
        <w:rPr>
          <w:rFonts w:ascii="Liberation Serif" w:hAnsi="Liberation Serif" w:cs="Liberation Serif"/>
          <w:sz w:val="28"/>
          <w:szCs w:val="28"/>
          <w:lang w:val="ru-RU"/>
        </w:rPr>
        <w:lastRenderedPageBreak/>
        <w:t>формируется Ассоциацией содействия развитию здравоохранения</w:t>
      </w:r>
      <w:r w:rsidR="001D6436">
        <w:rPr>
          <w:rFonts w:ascii="Liberation Serif" w:hAnsi="Liberation Serif" w:cs="Liberation Serif"/>
          <w:sz w:val="28"/>
          <w:szCs w:val="28"/>
          <w:lang w:val="ru-RU"/>
        </w:rPr>
        <w:t xml:space="preserve">. Для соискателей премий по номинации </w:t>
      </w:r>
      <w:r w:rsidR="001D6436" w:rsidRPr="001D6436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>«За работу в экстремальных условиях»</w:t>
      </w:r>
      <w:r w:rsidR="00856AB7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D6436">
        <w:rPr>
          <w:rFonts w:ascii="Liberation Serif" w:hAnsi="Liberation Serif" w:cs="Liberation Serif"/>
          <w:sz w:val="28"/>
          <w:szCs w:val="28"/>
          <w:lang w:val="ru-RU"/>
        </w:rPr>
        <w:t>конкурсная комиссия формируется Главным внештатным специалистом</w:t>
      </w:r>
      <w:r w:rsidR="00F6629D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1D6436">
        <w:rPr>
          <w:rFonts w:ascii="Liberation Serif" w:hAnsi="Liberation Serif" w:cs="Liberation Serif"/>
          <w:sz w:val="28"/>
          <w:szCs w:val="28"/>
          <w:lang w:val="ru-RU"/>
        </w:rPr>
        <w:t>по скорой медицинской помощи</w:t>
      </w:r>
      <w:r w:rsidR="00083AF1">
        <w:rPr>
          <w:rFonts w:ascii="Liberation Serif" w:hAnsi="Liberation Serif" w:cs="Liberation Serif"/>
          <w:sz w:val="28"/>
          <w:szCs w:val="28"/>
          <w:lang w:val="ru-RU"/>
        </w:rPr>
        <w:t xml:space="preserve"> Министерства здравоохранения Свердловской области</w:t>
      </w:r>
      <w:r w:rsidR="001D6436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9F274A" w:rsidRPr="00F6629D" w:rsidRDefault="00F6629D" w:rsidP="00F6629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F6629D">
        <w:rPr>
          <w:rFonts w:ascii="Liberation Serif" w:hAnsi="Liberation Serif" w:cs="Liberation Serif"/>
          <w:sz w:val="28"/>
          <w:szCs w:val="28"/>
          <w:lang w:val="ru-RU"/>
        </w:rPr>
        <w:t>В состав конкурсной комиссии включаются высококвалифицированные работники сферы здравоохранения, представители общественных организаций.</w:t>
      </w:r>
      <w:r w:rsidR="00F04D7A" w:rsidRPr="00F6629D">
        <w:rPr>
          <w:rFonts w:ascii="Liberation Serif" w:hAnsi="Liberation Serif" w:cs="Liberation Serif"/>
          <w:sz w:val="28"/>
          <w:szCs w:val="28"/>
          <w:lang w:val="ru-RU"/>
        </w:rPr>
        <w:t>»;</w:t>
      </w:r>
    </w:p>
    <w:p w:rsidR="00F6629D" w:rsidRDefault="00083AF1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="00A00520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A00520">
        <w:rPr>
          <w:lang w:val="ru-RU"/>
        </w:rPr>
        <w:t> </w:t>
      </w:r>
      <w:r w:rsidR="00A00520" w:rsidRPr="00A00520">
        <w:rPr>
          <w:rFonts w:ascii="Liberation Serif" w:hAnsi="Liberation Serif" w:cs="Liberation Serif"/>
          <w:sz w:val="28"/>
          <w:szCs w:val="28"/>
          <w:lang w:val="ru-RU"/>
        </w:rPr>
        <w:t>пункт 1</w:t>
      </w:r>
      <w:r>
        <w:rPr>
          <w:rFonts w:ascii="Liberation Serif" w:hAnsi="Liberation Serif" w:cs="Liberation Serif"/>
          <w:sz w:val="28"/>
          <w:szCs w:val="28"/>
          <w:lang w:val="ru-RU"/>
        </w:rPr>
        <w:t>8</w:t>
      </w:r>
      <w:r w:rsidR="00A00520">
        <w:rPr>
          <w:lang w:val="ru-RU"/>
        </w:rPr>
        <w:t xml:space="preserve"> </w:t>
      </w:r>
      <w:r w:rsidR="006E4F11">
        <w:rPr>
          <w:rFonts w:ascii="Liberation Serif" w:hAnsi="Liberation Serif" w:cs="Liberation Serif"/>
          <w:sz w:val="28"/>
          <w:szCs w:val="28"/>
          <w:lang w:val="ru-RU"/>
        </w:rPr>
        <w:t>изложить в следующей редакции</w:t>
      </w:r>
      <w:r w:rsidR="00FC494E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A00520" w:rsidRDefault="00083AF1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="00FC494E">
        <w:rPr>
          <w:rFonts w:ascii="Liberation Serif" w:hAnsi="Liberation Serif" w:cs="Liberation Serif"/>
          <w:sz w:val="28"/>
          <w:szCs w:val="28"/>
          <w:lang w:val="ru-RU"/>
        </w:rPr>
        <w:t>18. </w:t>
      </w:r>
      <w:r w:rsidRPr="00083AF1">
        <w:rPr>
          <w:rFonts w:ascii="Liberation Serif" w:hAnsi="Liberation Serif" w:cs="Liberation Serif"/>
          <w:sz w:val="28"/>
          <w:szCs w:val="28"/>
          <w:lang w:val="ru-RU"/>
        </w:rPr>
        <w:t xml:space="preserve">Протокол и пакет документов победителей второго этапа по каждой номинации вместе с сопроводительным письмом председателя конкурсной комиссии в течение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пяти </w:t>
      </w:r>
      <w:r w:rsidRPr="00083AF1">
        <w:rPr>
          <w:rFonts w:ascii="Liberation Serif" w:hAnsi="Liberation Serif" w:cs="Liberation Serif"/>
          <w:sz w:val="28"/>
          <w:szCs w:val="28"/>
          <w:lang w:val="ru-RU"/>
        </w:rPr>
        <w:t>рабочих дней направляются в конкурсную комиссию Министерства (приложение №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083AF1">
        <w:rPr>
          <w:rFonts w:ascii="Liberation Serif" w:hAnsi="Liberation Serif" w:cs="Liberation Serif"/>
          <w:sz w:val="28"/>
          <w:szCs w:val="28"/>
          <w:lang w:val="ru-RU"/>
        </w:rPr>
        <w:t>2</w:t>
      </w:r>
      <w:r w:rsidR="00F6629D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083AF1">
        <w:rPr>
          <w:rFonts w:ascii="Liberation Serif" w:hAnsi="Liberation Serif" w:cs="Liberation Serif"/>
          <w:sz w:val="28"/>
          <w:szCs w:val="28"/>
          <w:lang w:val="ru-RU"/>
        </w:rPr>
        <w:t>к Положению)</w:t>
      </w:r>
      <w:r>
        <w:rPr>
          <w:rFonts w:ascii="Liberation Serif" w:hAnsi="Liberation Serif" w:cs="Liberation Serif"/>
          <w:sz w:val="28"/>
          <w:szCs w:val="28"/>
          <w:lang w:val="ru-RU"/>
        </w:rPr>
        <w:t>.»;</w:t>
      </w:r>
    </w:p>
    <w:p w:rsidR="00F6629D" w:rsidRDefault="00083AF1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5) пункт 28 </w:t>
      </w:r>
      <w:r w:rsidR="003D7D66">
        <w:rPr>
          <w:rFonts w:ascii="Liberation Serif" w:hAnsi="Liberation Serif" w:cs="Liberation Serif"/>
          <w:sz w:val="28"/>
          <w:szCs w:val="28"/>
          <w:lang w:val="ru-RU"/>
        </w:rPr>
        <w:t>изложить в следующей редакции</w:t>
      </w:r>
      <w:r w:rsidR="00F6629D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083AF1" w:rsidRPr="00083AF1" w:rsidRDefault="00083AF1" w:rsidP="006277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="00FC494E">
        <w:rPr>
          <w:rFonts w:ascii="Liberation Serif" w:hAnsi="Liberation Serif" w:cs="Liberation Serif"/>
          <w:sz w:val="28"/>
          <w:szCs w:val="28"/>
          <w:lang w:val="ru-RU"/>
        </w:rPr>
        <w:t>28. </w:t>
      </w:r>
      <w:r w:rsidRPr="00083AF1">
        <w:rPr>
          <w:rFonts w:ascii="Liberation Serif" w:hAnsi="Liberation Serif" w:cs="Liberation Serif"/>
          <w:sz w:val="28"/>
          <w:szCs w:val="28"/>
          <w:lang w:val="ru-RU"/>
        </w:rPr>
        <w:t xml:space="preserve">Конкурс проводится в течение </w:t>
      </w:r>
      <w:r>
        <w:rPr>
          <w:rFonts w:ascii="Liberation Serif" w:hAnsi="Liberation Serif" w:cs="Liberation Serif"/>
          <w:sz w:val="28"/>
          <w:szCs w:val="28"/>
          <w:lang w:val="ru-RU"/>
        </w:rPr>
        <w:t>90</w:t>
      </w:r>
      <w:r w:rsidRPr="00083AF1">
        <w:rPr>
          <w:rFonts w:ascii="Liberation Serif" w:hAnsi="Liberation Serif" w:cs="Liberation Serif"/>
          <w:sz w:val="28"/>
          <w:szCs w:val="28"/>
          <w:lang w:val="ru-RU"/>
        </w:rPr>
        <w:t xml:space="preserve"> календарных дней со дня размещения</w:t>
      </w:r>
      <w:r w:rsidR="001A62E3">
        <w:rPr>
          <w:rFonts w:ascii="Liberation Serif" w:hAnsi="Liberation Serif" w:cs="Liberation Serif"/>
          <w:sz w:val="28"/>
          <w:szCs w:val="28"/>
          <w:lang w:val="ru-RU"/>
        </w:rPr>
        <w:br/>
      </w:r>
      <w:r w:rsidRPr="00083AF1">
        <w:rPr>
          <w:rFonts w:ascii="Liberation Serif" w:hAnsi="Liberation Serif" w:cs="Liberation Serif"/>
          <w:sz w:val="28"/>
          <w:szCs w:val="28"/>
          <w:lang w:val="ru-RU"/>
        </w:rPr>
        <w:t xml:space="preserve">на сайте Министерства </w:t>
      </w:r>
      <w:r w:rsidR="0081248C">
        <w:rPr>
          <w:rFonts w:ascii="Liberation Serif" w:hAnsi="Liberation Serif" w:cs="Liberation Serif"/>
          <w:sz w:val="28"/>
          <w:szCs w:val="28"/>
          <w:lang w:val="ru-RU"/>
        </w:rPr>
        <w:t xml:space="preserve">уведомления </w:t>
      </w:r>
      <w:r w:rsidR="003D7D66" w:rsidRPr="00083AF1">
        <w:rPr>
          <w:rFonts w:ascii="Liberation Serif" w:hAnsi="Liberation Serif" w:cs="Liberation Serif"/>
          <w:sz w:val="28"/>
          <w:szCs w:val="28"/>
          <w:lang w:val="ru-RU"/>
        </w:rPr>
        <w:t>о</w:t>
      </w:r>
      <w:r w:rsidRPr="00083AF1">
        <w:rPr>
          <w:rFonts w:ascii="Liberation Serif" w:hAnsi="Liberation Serif" w:cs="Liberation Serif"/>
          <w:sz w:val="28"/>
          <w:szCs w:val="28"/>
          <w:lang w:val="ru-RU"/>
        </w:rPr>
        <w:t xml:space="preserve"> проведении конкурса.</w:t>
      </w:r>
      <w:r>
        <w:rPr>
          <w:rFonts w:ascii="Liberation Serif" w:hAnsi="Liberation Serif" w:cs="Liberation Serif"/>
          <w:sz w:val="28"/>
          <w:szCs w:val="28"/>
          <w:lang w:val="ru-RU"/>
        </w:rPr>
        <w:t>».</w:t>
      </w:r>
    </w:p>
    <w:p w:rsidR="00B86DD2" w:rsidRPr="00B86DD2" w:rsidRDefault="00627782" w:rsidP="0062778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>2</w:t>
      </w:r>
      <w:r w:rsidR="002056A3">
        <w:rPr>
          <w:rFonts w:ascii="Liberation Serif" w:hAnsi="Liberation Serif"/>
          <w:sz w:val="28"/>
          <w:szCs w:val="28"/>
          <w:lang w:val="ru-RU"/>
        </w:rPr>
        <w:t>. </w:t>
      </w:r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>Настоящий приказ опубликовать на «Официальном интернет-портале правовой информации Свердловской области» (</w:t>
      </w:r>
      <w:r w:rsidR="00B86DD2" w:rsidRPr="00E04EFE">
        <w:rPr>
          <w:rFonts w:ascii="Liberation Serif" w:hAnsi="Liberation Serif" w:cs="Liberation Serif"/>
          <w:sz w:val="28"/>
          <w:szCs w:val="28"/>
        </w:rPr>
        <w:t>www</w:t>
      </w:r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86DD2" w:rsidRPr="00E04EFE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86DD2" w:rsidRPr="00E04EFE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86DD2" w:rsidRPr="00E04EFE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B86DD2" w:rsidRPr="00B86DD2">
        <w:rPr>
          <w:rFonts w:ascii="Liberation Serif" w:hAnsi="Liberation Serif" w:cs="Liberation Serif"/>
          <w:sz w:val="28"/>
          <w:szCs w:val="28"/>
          <w:lang w:val="ru-RU"/>
        </w:rPr>
        <w:t xml:space="preserve">). </w:t>
      </w:r>
    </w:p>
    <w:p w:rsidR="00A55425" w:rsidRPr="001013A9" w:rsidRDefault="00627782" w:rsidP="0062778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2056A3">
        <w:rPr>
          <w:rFonts w:ascii="Liberation Serif" w:hAnsi="Liberation Serif" w:cs="Liberation Serif"/>
          <w:sz w:val="28"/>
          <w:szCs w:val="28"/>
          <w:lang w:val="ru-RU"/>
        </w:rPr>
        <w:t>. 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>Конт</w:t>
      </w:r>
      <w:r w:rsidR="00666C0F">
        <w:rPr>
          <w:rFonts w:ascii="Liberation Serif" w:hAnsi="Liberation Serif" w:cs="Liberation Serif"/>
          <w:sz w:val="28"/>
          <w:szCs w:val="28"/>
          <w:lang w:val="ru-RU"/>
        </w:rPr>
        <w:t>роль за исполнением настоящего п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риказа возложить на </w:t>
      </w:r>
      <w:r w:rsidR="00083AF1">
        <w:rPr>
          <w:rFonts w:ascii="Liberation Serif" w:hAnsi="Liberation Serif" w:cs="Liberation Serif"/>
          <w:sz w:val="28"/>
          <w:szCs w:val="28"/>
          <w:lang w:val="ru-RU"/>
        </w:rPr>
        <w:t>Первого з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аместителя Министра здравоохранения Свердловской области </w:t>
      </w:r>
      <w:r w:rsidR="00083AF1">
        <w:rPr>
          <w:rFonts w:ascii="Liberation Serif" w:hAnsi="Liberation Serif" w:cs="Liberation Serif"/>
          <w:sz w:val="28"/>
          <w:szCs w:val="28"/>
          <w:lang w:val="ru-RU"/>
        </w:rPr>
        <w:t xml:space="preserve">С.Б. </w:t>
      </w:r>
      <w:proofErr w:type="spellStart"/>
      <w:r w:rsidR="00083AF1">
        <w:rPr>
          <w:rFonts w:ascii="Liberation Serif" w:hAnsi="Liberation Serif" w:cs="Liberation Serif"/>
          <w:sz w:val="28"/>
          <w:szCs w:val="28"/>
          <w:lang w:val="ru-RU"/>
        </w:rPr>
        <w:t>Туркова</w:t>
      </w:r>
      <w:proofErr w:type="spellEnd"/>
      <w:r w:rsidR="00666C0F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A55425"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D55E3C" w:rsidRPr="001013A9" w:rsidRDefault="00D55E3C" w:rsidP="00F427FA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C4585B" w:rsidRDefault="00C4585B" w:rsidP="00FD465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A55425" w:rsidRPr="001013A9" w:rsidRDefault="00FD4654" w:rsidP="00A0052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1013A9"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ab/>
      </w:r>
      <w:r w:rsidR="008060A3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Pr="001013A9">
        <w:rPr>
          <w:rFonts w:ascii="Liberation Serif" w:hAnsi="Liberation Serif" w:cs="Liberation Serif"/>
          <w:sz w:val="28"/>
          <w:szCs w:val="28"/>
          <w:lang w:val="ru-RU"/>
        </w:rPr>
        <w:t xml:space="preserve">       </w:t>
      </w:r>
      <w:r w:rsidR="00D55E3C" w:rsidRPr="001013A9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</w:p>
    <w:p w:rsidR="005D6BBD" w:rsidRDefault="005D6BBD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5D6BBD" w:rsidRDefault="005D6BBD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083AF1" w:rsidRDefault="00083AF1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083AF1" w:rsidRDefault="00083AF1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083AF1" w:rsidRDefault="00083AF1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083AF1" w:rsidRDefault="00083AF1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3D7D66" w:rsidRDefault="003D7D66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083AF1" w:rsidRDefault="00083AF1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083AF1" w:rsidRDefault="00083AF1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t>СОГЛАСОВАНИЕ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666C0F" w:rsidRPr="00722282" w:rsidRDefault="00627782" w:rsidP="00666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8"/>
          <w:szCs w:val="26"/>
          <w:lang w:val="ru-RU" w:eastAsia="ru-RU"/>
        </w:rPr>
      </w:pP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Министерства здравоохранения Свердловской области от </w:t>
      </w:r>
      <w:r w:rsidR="003D7D66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07.10.2021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№ </w:t>
      </w:r>
      <w:r w:rsidR="003D7D66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2286</w:t>
      </w: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-п «</w:t>
      </w:r>
      <w:r w:rsidR="003D7D66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Об утверждении Положения о присуждении премий Губернатора Свердловской области в сфере здравоохранения</w:t>
      </w:r>
      <w:r w:rsidR="005D6BBD" w:rsidRPr="00666C0F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666C0F" w:rsidRPr="00722282" w:rsidRDefault="00666C0F" w:rsidP="00666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10065" w:type="dxa"/>
        <w:tblInd w:w="-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2552"/>
        <w:gridCol w:w="1560"/>
        <w:gridCol w:w="1342"/>
        <w:gridCol w:w="1701"/>
      </w:tblGrid>
      <w:tr w:rsidR="00666C0F" w:rsidRPr="00722282" w:rsidTr="002056A3">
        <w:tc>
          <w:tcPr>
            <w:tcW w:w="291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6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666C0F" w:rsidRPr="00722282" w:rsidTr="002056A3"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Дата </w:t>
            </w: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поступ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ления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на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342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666C0F" w:rsidRPr="00722282" w:rsidTr="002056A3">
        <w:trPr>
          <w:trHeight w:val="412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66C0F" w:rsidRPr="00722282" w:rsidRDefault="003D7D66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Демидов Д.А.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3D7D66" w:rsidRPr="00722282" w:rsidTr="002056A3">
        <w:trPr>
          <w:trHeight w:val="412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D7D66" w:rsidRPr="00722282" w:rsidRDefault="003D7D66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Первый 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D7D66" w:rsidRDefault="003D7D66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Турков С.Б.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3D7D66" w:rsidRPr="00722282" w:rsidRDefault="003D7D66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</w:tcPr>
          <w:p w:rsidR="003D7D66" w:rsidRPr="00722282" w:rsidRDefault="003D7D66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</w:tcPr>
          <w:p w:rsidR="003D7D66" w:rsidRPr="00722282" w:rsidRDefault="003D7D66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E5362" w:rsidRPr="006E5362" w:rsidTr="002056A3">
        <w:trPr>
          <w:trHeight w:val="412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E5362" w:rsidRPr="00722282" w:rsidRDefault="006E5362" w:rsidP="003D7D6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Начальник отдела </w:t>
            </w:r>
            <w:r w:rsidR="003D7D66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реализации </w:t>
            </w:r>
            <w:proofErr w:type="spellStart"/>
            <w:r w:rsidR="003D7D66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государсвтенной</w:t>
            </w:r>
            <w:proofErr w:type="spellEnd"/>
            <w:r w:rsidR="003D7D66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политики в сфере здравоохранения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E5362" w:rsidRPr="00722282" w:rsidRDefault="003D7D66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Степанова З.Ф.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E5362" w:rsidRPr="00722282" w:rsidRDefault="006E5362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</w:tcPr>
          <w:p w:rsidR="006E5362" w:rsidRPr="00722282" w:rsidRDefault="006E5362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</w:tcPr>
          <w:p w:rsidR="006E5362" w:rsidRPr="00722282" w:rsidRDefault="006E5362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66C0F" w:rsidRPr="00722282" w:rsidTr="002056A3">
        <w:trPr>
          <w:trHeight w:val="412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5D6BBD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Начальник отдела </w:t>
            </w:r>
            <w:r w:rsidR="005D6BBD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образования, аттестации и наград в сфере </w:t>
            </w:r>
            <w:proofErr w:type="spellStart"/>
            <w:r w:rsidR="005D6BBD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здарвоохранения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66C0F" w:rsidRPr="00722282" w:rsidRDefault="005D6BBD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Кудрявская Е.П.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666C0F" w:rsidRPr="00722282" w:rsidTr="002056A3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top w:val="single" w:sz="6" w:space="0" w:color="auto"/>
              <w:bottom w:val="single" w:sz="6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0F" w:rsidRPr="00722282" w:rsidRDefault="00666C0F" w:rsidP="00DA77B6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666C0F" w:rsidRPr="00722282" w:rsidRDefault="00666C0F" w:rsidP="00666C0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 w:rsidR="005D6BBD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Бердникова М.И. – ведущий специалист </w:t>
      </w:r>
      <w:r w:rsidR="005D6BBD" w:rsidRPr="00722282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отдела </w:t>
      </w:r>
      <w:r w:rsidR="005D6BBD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образования, аттестации и наград в сфере здравоохранения (доб. 722)</w:t>
      </w:r>
    </w:p>
    <w:p w:rsidR="00666C0F" w:rsidRPr="003D7D66" w:rsidRDefault="00666C0F" w:rsidP="00666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3D7D66">
        <w:rPr>
          <w:rFonts w:ascii="Liberation Serif" w:eastAsia="Times New Roman" w:hAnsi="Liberation Serif" w:cs="Liberation Serif"/>
          <w:lang w:val="ru-RU" w:eastAsia="ru-RU"/>
        </w:rPr>
        <w:t xml:space="preserve">СПИСОК РАССЫЛКИ: </w:t>
      </w:r>
      <w:r w:rsidR="003D7D66" w:rsidRPr="003D7D66">
        <w:rPr>
          <w:rFonts w:ascii="Liberation Serif" w:eastAsia="Times New Roman" w:hAnsi="Liberation Serif" w:cs="Liberation Serif"/>
          <w:lang w:val="ru-RU" w:eastAsia="ru-RU"/>
        </w:rPr>
        <w:t xml:space="preserve">Все ЛПУ, подведомственные </w:t>
      </w:r>
      <w:proofErr w:type="spellStart"/>
      <w:r w:rsidR="003D7D66" w:rsidRPr="003D7D66">
        <w:rPr>
          <w:rFonts w:ascii="Liberation Serif" w:eastAsia="Times New Roman" w:hAnsi="Liberation Serif" w:cs="Liberation Serif"/>
          <w:lang w:val="ru-RU" w:eastAsia="ru-RU"/>
        </w:rPr>
        <w:t>Мнистерству</w:t>
      </w:r>
      <w:proofErr w:type="spellEnd"/>
      <w:r w:rsidR="003D7D66" w:rsidRPr="003D7D66">
        <w:rPr>
          <w:rFonts w:ascii="Liberation Serif" w:eastAsia="Times New Roman" w:hAnsi="Liberation Serif" w:cs="Liberation Serif"/>
          <w:lang w:val="ru-RU" w:eastAsia="ru-RU"/>
        </w:rPr>
        <w:t xml:space="preserve"> здравоохранения, Росздравнадзор, </w:t>
      </w:r>
      <w:proofErr w:type="spellStart"/>
      <w:r w:rsidR="003D7D66" w:rsidRPr="003D7D66">
        <w:rPr>
          <w:rFonts w:ascii="Liberation Serif" w:eastAsia="Times New Roman" w:hAnsi="Liberation Serif" w:cs="Liberation Serif"/>
          <w:lang w:val="ru-RU" w:eastAsia="ru-RU"/>
        </w:rPr>
        <w:t>Роспотребнадзор</w:t>
      </w:r>
      <w:proofErr w:type="spellEnd"/>
      <w:r w:rsidR="003D7D66" w:rsidRPr="003D7D66">
        <w:rPr>
          <w:rFonts w:ascii="Liberation Serif" w:eastAsia="Times New Roman" w:hAnsi="Liberation Serif" w:cs="Liberation Serif"/>
          <w:lang w:val="ru-RU" w:eastAsia="ru-RU"/>
        </w:rPr>
        <w:t xml:space="preserve"> </w:t>
      </w:r>
    </w:p>
    <w:sectPr w:rsidR="00666C0F" w:rsidRPr="003D7D66" w:rsidSect="0051624A">
      <w:headerReference w:type="default" r:id="rId8"/>
      <w:pgSz w:w="12240" w:h="15840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D5" w:rsidRDefault="005B7BD5" w:rsidP="00E4202B">
      <w:pPr>
        <w:spacing w:after="0" w:line="240" w:lineRule="auto"/>
      </w:pPr>
      <w:r>
        <w:separator/>
      </w:r>
    </w:p>
  </w:endnote>
  <w:endnote w:type="continuationSeparator" w:id="0">
    <w:p w:rsidR="005B7BD5" w:rsidRDefault="005B7BD5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D5" w:rsidRDefault="005B7BD5" w:rsidP="00E4202B">
      <w:pPr>
        <w:spacing w:after="0" w:line="240" w:lineRule="auto"/>
      </w:pPr>
      <w:r>
        <w:separator/>
      </w:r>
    </w:p>
  </w:footnote>
  <w:footnote w:type="continuationSeparator" w:id="0">
    <w:p w:rsidR="005B7BD5" w:rsidRDefault="005B7BD5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3226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E735A1" w:rsidRPr="00E735A1" w:rsidRDefault="00E735A1">
        <w:pPr>
          <w:pStyle w:val="af1"/>
          <w:jc w:val="center"/>
          <w:rPr>
            <w:rFonts w:ascii="Liberation Serif" w:hAnsi="Liberation Serif" w:cs="Liberation Serif"/>
            <w:sz w:val="24"/>
          </w:rPr>
        </w:pPr>
        <w:r w:rsidRPr="00E735A1">
          <w:rPr>
            <w:rFonts w:ascii="Liberation Serif" w:hAnsi="Liberation Serif" w:cs="Liberation Serif"/>
            <w:sz w:val="24"/>
          </w:rPr>
          <w:fldChar w:fldCharType="begin"/>
        </w:r>
        <w:r w:rsidRPr="00E735A1">
          <w:rPr>
            <w:rFonts w:ascii="Liberation Serif" w:hAnsi="Liberation Serif" w:cs="Liberation Serif"/>
            <w:sz w:val="24"/>
          </w:rPr>
          <w:instrText>PAGE   \* MERGEFORMAT</w:instrText>
        </w:r>
        <w:r w:rsidRPr="00E735A1">
          <w:rPr>
            <w:rFonts w:ascii="Liberation Serif" w:hAnsi="Liberation Serif" w:cs="Liberation Serif"/>
            <w:sz w:val="24"/>
          </w:rPr>
          <w:fldChar w:fldCharType="separate"/>
        </w:r>
        <w:r w:rsidR="00BF6DE5" w:rsidRPr="00BF6DE5">
          <w:rPr>
            <w:rFonts w:ascii="Liberation Serif" w:hAnsi="Liberation Serif" w:cs="Liberation Serif"/>
            <w:noProof/>
            <w:sz w:val="24"/>
            <w:lang w:val="ru-RU"/>
          </w:rPr>
          <w:t>3</w:t>
        </w:r>
        <w:r w:rsidRPr="00E735A1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848C8C0A"/>
    <w:lvl w:ilvl="0" w:tplc="8C3085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81838"/>
    <w:multiLevelType w:val="hybridMultilevel"/>
    <w:tmpl w:val="6F3CCA52"/>
    <w:lvl w:ilvl="0" w:tplc="30E2AA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3BDE7387"/>
    <w:multiLevelType w:val="hybridMultilevel"/>
    <w:tmpl w:val="4D542358"/>
    <w:lvl w:ilvl="0" w:tplc="3DA69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7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19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0"/>
  </w:num>
  <w:num w:numId="19">
    <w:abstractNumId w:val="10"/>
  </w:num>
  <w:num w:numId="20">
    <w:abstractNumId w:val="18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22A6B"/>
    <w:rsid w:val="000243C7"/>
    <w:rsid w:val="00030F62"/>
    <w:rsid w:val="00041458"/>
    <w:rsid w:val="00056534"/>
    <w:rsid w:val="0005691B"/>
    <w:rsid w:val="0006010D"/>
    <w:rsid w:val="0006539C"/>
    <w:rsid w:val="00082F04"/>
    <w:rsid w:val="00083AF1"/>
    <w:rsid w:val="00086265"/>
    <w:rsid w:val="00097842"/>
    <w:rsid w:val="000A7405"/>
    <w:rsid w:val="000B214E"/>
    <w:rsid w:val="000C0A30"/>
    <w:rsid w:val="000C65F9"/>
    <w:rsid w:val="000E7FCF"/>
    <w:rsid w:val="001013A9"/>
    <w:rsid w:val="00104369"/>
    <w:rsid w:val="001308D6"/>
    <w:rsid w:val="001610A8"/>
    <w:rsid w:val="00170A5E"/>
    <w:rsid w:val="00170CC0"/>
    <w:rsid w:val="001731A7"/>
    <w:rsid w:val="00183F90"/>
    <w:rsid w:val="0019268B"/>
    <w:rsid w:val="001A62E3"/>
    <w:rsid w:val="001D6436"/>
    <w:rsid w:val="001E1B94"/>
    <w:rsid w:val="001E2EAB"/>
    <w:rsid w:val="001E3146"/>
    <w:rsid w:val="001E5283"/>
    <w:rsid w:val="001E704A"/>
    <w:rsid w:val="002056A3"/>
    <w:rsid w:val="0021054B"/>
    <w:rsid w:val="002107EB"/>
    <w:rsid w:val="00233A0B"/>
    <w:rsid w:val="00236A13"/>
    <w:rsid w:val="00241C13"/>
    <w:rsid w:val="00246AEC"/>
    <w:rsid w:val="00250ED7"/>
    <w:rsid w:val="002533EE"/>
    <w:rsid w:val="00284A74"/>
    <w:rsid w:val="00292393"/>
    <w:rsid w:val="002A7DF4"/>
    <w:rsid w:val="002B233D"/>
    <w:rsid w:val="002C0B6B"/>
    <w:rsid w:val="002C13FB"/>
    <w:rsid w:val="002C1AE7"/>
    <w:rsid w:val="002C7326"/>
    <w:rsid w:val="002D1F7A"/>
    <w:rsid w:val="002E18C1"/>
    <w:rsid w:val="002E6C8B"/>
    <w:rsid w:val="00307BD9"/>
    <w:rsid w:val="00311DA5"/>
    <w:rsid w:val="003320EE"/>
    <w:rsid w:val="003440FB"/>
    <w:rsid w:val="00351B72"/>
    <w:rsid w:val="00356D42"/>
    <w:rsid w:val="00361858"/>
    <w:rsid w:val="00366D31"/>
    <w:rsid w:val="0037249F"/>
    <w:rsid w:val="00374D29"/>
    <w:rsid w:val="00376922"/>
    <w:rsid w:val="00382096"/>
    <w:rsid w:val="003A26A3"/>
    <w:rsid w:val="003A2A67"/>
    <w:rsid w:val="003A6C42"/>
    <w:rsid w:val="003B0049"/>
    <w:rsid w:val="003C5425"/>
    <w:rsid w:val="003D0ECB"/>
    <w:rsid w:val="003D7BC7"/>
    <w:rsid w:val="003D7D66"/>
    <w:rsid w:val="003E6A39"/>
    <w:rsid w:val="003E7547"/>
    <w:rsid w:val="003F0480"/>
    <w:rsid w:val="003F7A3B"/>
    <w:rsid w:val="00406EC5"/>
    <w:rsid w:val="00412F04"/>
    <w:rsid w:val="004136B5"/>
    <w:rsid w:val="00414C87"/>
    <w:rsid w:val="0042284A"/>
    <w:rsid w:val="00430FD6"/>
    <w:rsid w:val="00435559"/>
    <w:rsid w:val="00436207"/>
    <w:rsid w:val="004543BA"/>
    <w:rsid w:val="0046071F"/>
    <w:rsid w:val="00467C1F"/>
    <w:rsid w:val="004728E5"/>
    <w:rsid w:val="00476CB4"/>
    <w:rsid w:val="0048231B"/>
    <w:rsid w:val="00486507"/>
    <w:rsid w:val="00493480"/>
    <w:rsid w:val="004A03B6"/>
    <w:rsid w:val="004C4A72"/>
    <w:rsid w:val="004D4530"/>
    <w:rsid w:val="004D7FA1"/>
    <w:rsid w:val="004E333C"/>
    <w:rsid w:val="004E6399"/>
    <w:rsid w:val="004E6F29"/>
    <w:rsid w:val="005076C9"/>
    <w:rsid w:val="00514A89"/>
    <w:rsid w:val="0051624A"/>
    <w:rsid w:val="00522914"/>
    <w:rsid w:val="0052763D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A1225"/>
    <w:rsid w:val="005A3539"/>
    <w:rsid w:val="005B3499"/>
    <w:rsid w:val="005B4F54"/>
    <w:rsid w:val="005B7BD5"/>
    <w:rsid w:val="005D15C0"/>
    <w:rsid w:val="005D6BBD"/>
    <w:rsid w:val="005F5806"/>
    <w:rsid w:val="005F6B84"/>
    <w:rsid w:val="00604F53"/>
    <w:rsid w:val="006162E7"/>
    <w:rsid w:val="00623955"/>
    <w:rsid w:val="00627782"/>
    <w:rsid w:val="00641EC6"/>
    <w:rsid w:val="00666C0F"/>
    <w:rsid w:val="00674620"/>
    <w:rsid w:val="0067730B"/>
    <w:rsid w:val="00686694"/>
    <w:rsid w:val="00693E47"/>
    <w:rsid w:val="00693F74"/>
    <w:rsid w:val="006A67E1"/>
    <w:rsid w:val="006B71A5"/>
    <w:rsid w:val="006D699B"/>
    <w:rsid w:val="006E1C83"/>
    <w:rsid w:val="006E4F11"/>
    <w:rsid w:val="006E5362"/>
    <w:rsid w:val="006F5A3F"/>
    <w:rsid w:val="00703EC1"/>
    <w:rsid w:val="00715C51"/>
    <w:rsid w:val="007231FA"/>
    <w:rsid w:val="00726362"/>
    <w:rsid w:val="0073463F"/>
    <w:rsid w:val="00741C70"/>
    <w:rsid w:val="00743F8E"/>
    <w:rsid w:val="00755436"/>
    <w:rsid w:val="007558D1"/>
    <w:rsid w:val="00756C12"/>
    <w:rsid w:val="0076457D"/>
    <w:rsid w:val="007763F5"/>
    <w:rsid w:val="00797118"/>
    <w:rsid w:val="007C207A"/>
    <w:rsid w:val="007C3681"/>
    <w:rsid w:val="007C50AB"/>
    <w:rsid w:val="007D4744"/>
    <w:rsid w:val="007E3CD1"/>
    <w:rsid w:val="007E6C13"/>
    <w:rsid w:val="007F358C"/>
    <w:rsid w:val="0080322A"/>
    <w:rsid w:val="008060A3"/>
    <w:rsid w:val="00807D5D"/>
    <w:rsid w:val="0081248C"/>
    <w:rsid w:val="00815326"/>
    <w:rsid w:val="00835EDD"/>
    <w:rsid w:val="008429A5"/>
    <w:rsid w:val="00852C73"/>
    <w:rsid w:val="00855574"/>
    <w:rsid w:val="00856AB7"/>
    <w:rsid w:val="008709CD"/>
    <w:rsid w:val="008819DD"/>
    <w:rsid w:val="00882A05"/>
    <w:rsid w:val="00894B78"/>
    <w:rsid w:val="008B1D25"/>
    <w:rsid w:val="008B42BA"/>
    <w:rsid w:val="008C743D"/>
    <w:rsid w:val="008D393B"/>
    <w:rsid w:val="008D56DB"/>
    <w:rsid w:val="008E459D"/>
    <w:rsid w:val="008F5581"/>
    <w:rsid w:val="00907557"/>
    <w:rsid w:val="00910C54"/>
    <w:rsid w:val="00915657"/>
    <w:rsid w:val="00915C4E"/>
    <w:rsid w:val="00930747"/>
    <w:rsid w:val="00931070"/>
    <w:rsid w:val="00932B46"/>
    <w:rsid w:val="009364D9"/>
    <w:rsid w:val="009370FB"/>
    <w:rsid w:val="009405F9"/>
    <w:rsid w:val="00941098"/>
    <w:rsid w:val="00944956"/>
    <w:rsid w:val="0094550D"/>
    <w:rsid w:val="0096490C"/>
    <w:rsid w:val="0096703B"/>
    <w:rsid w:val="00976EC3"/>
    <w:rsid w:val="009946BF"/>
    <w:rsid w:val="009A0654"/>
    <w:rsid w:val="009A5BA6"/>
    <w:rsid w:val="009C1286"/>
    <w:rsid w:val="009C2656"/>
    <w:rsid w:val="009C6C75"/>
    <w:rsid w:val="009E1583"/>
    <w:rsid w:val="009F20A2"/>
    <w:rsid w:val="009F274A"/>
    <w:rsid w:val="009F49BC"/>
    <w:rsid w:val="00A00520"/>
    <w:rsid w:val="00A033C4"/>
    <w:rsid w:val="00A0436B"/>
    <w:rsid w:val="00A155C6"/>
    <w:rsid w:val="00A15602"/>
    <w:rsid w:val="00A34C69"/>
    <w:rsid w:val="00A53E1D"/>
    <w:rsid w:val="00A55425"/>
    <w:rsid w:val="00A574F2"/>
    <w:rsid w:val="00A73122"/>
    <w:rsid w:val="00A83E98"/>
    <w:rsid w:val="00A97E26"/>
    <w:rsid w:val="00AA1A0D"/>
    <w:rsid w:val="00AB2310"/>
    <w:rsid w:val="00AB7A6A"/>
    <w:rsid w:val="00AC1D75"/>
    <w:rsid w:val="00AC2D46"/>
    <w:rsid w:val="00AD36BD"/>
    <w:rsid w:val="00AE1BC8"/>
    <w:rsid w:val="00AE22BA"/>
    <w:rsid w:val="00AE4A3B"/>
    <w:rsid w:val="00AE7920"/>
    <w:rsid w:val="00AF4D9D"/>
    <w:rsid w:val="00B01298"/>
    <w:rsid w:val="00B067CF"/>
    <w:rsid w:val="00B06CDA"/>
    <w:rsid w:val="00B07271"/>
    <w:rsid w:val="00B10B5A"/>
    <w:rsid w:val="00B14545"/>
    <w:rsid w:val="00B215B7"/>
    <w:rsid w:val="00B25FD6"/>
    <w:rsid w:val="00B37469"/>
    <w:rsid w:val="00B43F73"/>
    <w:rsid w:val="00B56425"/>
    <w:rsid w:val="00B57E4A"/>
    <w:rsid w:val="00B60A8C"/>
    <w:rsid w:val="00B61164"/>
    <w:rsid w:val="00B672BB"/>
    <w:rsid w:val="00B6748B"/>
    <w:rsid w:val="00B72031"/>
    <w:rsid w:val="00B74576"/>
    <w:rsid w:val="00B80DEF"/>
    <w:rsid w:val="00B861B2"/>
    <w:rsid w:val="00B86DD2"/>
    <w:rsid w:val="00B87945"/>
    <w:rsid w:val="00BB5D50"/>
    <w:rsid w:val="00BD471A"/>
    <w:rsid w:val="00BD782B"/>
    <w:rsid w:val="00BE3195"/>
    <w:rsid w:val="00BE4CA7"/>
    <w:rsid w:val="00BF6DE5"/>
    <w:rsid w:val="00C02D5D"/>
    <w:rsid w:val="00C06567"/>
    <w:rsid w:val="00C11238"/>
    <w:rsid w:val="00C241CF"/>
    <w:rsid w:val="00C274DD"/>
    <w:rsid w:val="00C412F9"/>
    <w:rsid w:val="00C4585B"/>
    <w:rsid w:val="00C60C45"/>
    <w:rsid w:val="00C62C6E"/>
    <w:rsid w:val="00C65161"/>
    <w:rsid w:val="00C67CE7"/>
    <w:rsid w:val="00C82844"/>
    <w:rsid w:val="00C82984"/>
    <w:rsid w:val="00C86975"/>
    <w:rsid w:val="00C871CB"/>
    <w:rsid w:val="00C920D0"/>
    <w:rsid w:val="00C974A0"/>
    <w:rsid w:val="00C97CDE"/>
    <w:rsid w:val="00CA0AD5"/>
    <w:rsid w:val="00CA254B"/>
    <w:rsid w:val="00CA3837"/>
    <w:rsid w:val="00CB0674"/>
    <w:rsid w:val="00CB197D"/>
    <w:rsid w:val="00CB6E90"/>
    <w:rsid w:val="00CD3A67"/>
    <w:rsid w:val="00CD4434"/>
    <w:rsid w:val="00CE53E2"/>
    <w:rsid w:val="00CF2740"/>
    <w:rsid w:val="00CF6993"/>
    <w:rsid w:val="00D46EA1"/>
    <w:rsid w:val="00D5202F"/>
    <w:rsid w:val="00D55E3C"/>
    <w:rsid w:val="00DD5146"/>
    <w:rsid w:val="00DE28CA"/>
    <w:rsid w:val="00E0084B"/>
    <w:rsid w:val="00E12D94"/>
    <w:rsid w:val="00E178BC"/>
    <w:rsid w:val="00E21175"/>
    <w:rsid w:val="00E248EB"/>
    <w:rsid w:val="00E26414"/>
    <w:rsid w:val="00E278B0"/>
    <w:rsid w:val="00E31227"/>
    <w:rsid w:val="00E37103"/>
    <w:rsid w:val="00E4202B"/>
    <w:rsid w:val="00E53E70"/>
    <w:rsid w:val="00E56A87"/>
    <w:rsid w:val="00E612F2"/>
    <w:rsid w:val="00E617EE"/>
    <w:rsid w:val="00E62D3F"/>
    <w:rsid w:val="00E70399"/>
    <w:rsid w:val="00E735A1"/>
    <w:rsid w:val="00E75946"/>
    <w:rsid w:val="00E77DBB"/>
    <w:rsid w:val="00E83233"/>
    <w:rsid w:val="00E870DF"/>
    <w:rsid w:val="00E879F7"/>
    <w:rsid w:val="00E968BC"/>
    <w:rsid w:val="00EA2F5E"/>
    <w:rsid w:val="00EA42BA"/>
    <w:rsid w:val="00EA5985"/>
    <w:rsid w:val="00EB2783"/>
    <w:rsid w:val="00EB4C99"/>
    <w:rsid w:val="00EB74AC"/>
    <w:rsid w:val="00ED77B5"/>
    <w:rsid w:val="00ED7D88"/>
    <w:rsid w:val="00EE5081"/>
    <w:rsid w:val="00F009CF"/>
    <w:rsid w:val="00F00FDB"/>
    <w:rsid w:val="00F03DA1"/>
    <w:rsid w:val="00F04D7A"/>
    <w:rsid w:val="00F10832"/>
    <w:rsid w:val="00F16965"/>
    <w:rsid w:val="00F2265B"/>
    <w:rsid w:val="00F24670"/>
    <w:rsid w:val="00F24F4A"/>
    <w:rsid w:val="00F3461D"/>
    <w:rsid w:val="00F427FA"/>
    <w:rsid w:val="00F51857"/>
    <w:rsid w:val="00F528CC"/>
    <w:rsid w:val="00F62E7D"/>
    <w:rsid w:val="00F6629D"/>
    <w:rsid w:val="00F70B17"/>
    <w:rsid w:val="00F7384B"/>
    <w:rsid w:val="00F80BF5"/>
    <w:rsid w:val="00F92391"/>
    <w:rsid w:val="00F95636"/>
    <w:rsid w:val="00F9682C"/>
    <w:rsid w:val="00FA20E6"/>
    <w:rsid w:val="00FA3EED"/>
    <w:rsid w:val="00FB71F9"/>
    <w:rsid w:val="00FC1B63"/>
    <w:rsid w:val="00FC494E"/>
    <w:rsid w:val="00FC4A37"/>
    <w:rsid w:val="00FC5D9E"/>
    <w:rsid w:val="00FD4654"/>
    <w:rsid w:val="00FD5C26"/>
    <w:rsid w:val="00FD6406"/>
    <w:rsid w:val="00FD6F6A"/>
    <w:rsid w:val="00FE00B1"/>
    <w:rsid w:val="00FE426C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3CE4-C1B3-49CE-B800-C3315FD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3A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4202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4202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420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">
    <w:name w:val="Нет списка1"/>
    <w:next w:val="a2"/>
    <w:uiPriority w:val="99"/>
    <w:semiHidden/>
    <w:unhideWhenUsed/>
    <w:rsid w:val="006A67E1"/>
  </w:style>
  <w:style w:type="table" w:customStyle="1" w:styleId="10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2265B"/>
  </w:style>
  <w:style w:type="paragraph" w:styleId="af5">
    <w:name w:val="Body Text Indent"/>
    <w:basedOn w:val="a"/>
    <w:link w:val="af6"/>
    <w:rsid w:val="00EA59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A598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2B9B-5CC7-4587-93E6-E2E26E1A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Топоркова Екатерина Николаевна</cp:lastModifiedBy>
  <cp:revision>2</cp:revision>
  <cp:lastPrinted>2022-07-26T07:31:00Z</cp:lastPrinted>
  <dcterms:created xsi:type="dcterms:W3CDTF">2022-11-02T09:22:00Z</dcterms:created>
  <dcterms:modified xsi:type="dcterms:W3CDTF">2022-11-02T09:22:00Z</dcterms:modified>
</cp:coreProperties>
</file>